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Betrieblicher Ausbildungsplan</w:t>
      </w:r>
    </w:p>
    <w:p>
      <w:pPr>
        <w:spacing w:after="200"/>
      </w:pPr>
      <w:r>
        <w:rPr>
          <w:color w:val="6B7280"/>
        </w:rPr>
        <w:t xml:space="preserve">nach § 14 Absatz 1 Nummer 1 BBiG, Anlage zum Ausbildungsvertrag</w:t>
      </w:r>
    </w:p>
    <w:p>
      <w:pPr>
        <w:pBdr>
          <w:left w:val="single" w:color="1F6F5C" w:sz="18" w:space="8"/>
        </w:pBdr>
        <w:shd w:fill="EAF3F0" w:color="auto" w:val="clear"/>
        <w:spacing w:after="240"/>
      </w:pPr>
      <w:r>
        <w:rPr>
          <w:sz w:val="19"/>
          <w:szCs w:val="19"/>
        </w:rPr>
        <w:t xml:space="preserve">So nutzen Sie die Vorlage: Graue Felder ausfüllen, Beispielzeilen in eckigen Klammern ersetzen, nicht benötigte Zeilen löschen. Weitere Zeilen fügen Sie in Word mit Rechtsklick &gt; Einfügen &gt; Zeilen unterhalb ein.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Ausbildungsbetrieb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[Name, Anschrift]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Ausbildungsberuf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[Bezeichnung nach Ausbildungsordnung]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Auszubildende/r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[Name, Geburtsdatum]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Ausbildungsdauer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[X Jahre, Beginn/Ende]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Ausbildende/r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[Name, Funktion]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Verantwortliche/r Ausbilder/in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[Name, Qualifikation/AEVO]</w:t>
            </w:r>
          </w:p>
        </w:tc>
      </w:tr>
      <w:tr>
        <w:tc>
          <w:tcPr>
            <w:tcW w:type="dxa" w:w="3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Erstellt am / Version</w:t>
            </w:r>
          </w:p>
        </w:tc>
        <w:tc>
          <w:tcPr>
            <w:tcW w:type="dxa" w:w="62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[Datum] / [X]</w:t>
            </w:r>
          </w:p>
        </w:tc>
      </w:tr>
    </w:tbl>
    <w:p>
      <w:pPr>
        <w:pStyle w:val="Heading2"/>
      </w:pPr>
      <w:r>
        <w:t xml:space="preserve">1. Ausbildungsrahmenplan</w:t>
      </w:r>
    </w:p>
    <w:p>
      <w:pPr>
        <w:spacing w:after="120"/>
      </w:pPr>
      <w:r>
        <w:t xml:space="preserve">Übernommen aus der Ausbildungsordnung des Berufs [Bezeichnung], BGBl. Teil I, vom [Datum]. Fachlicher Rahmen: [Link oder Fundstelle].</w:t>
      </w:r>
    </w:p>
    <w:p>
      <w:pPr>
        <w:pStyle w:val="Heading2"/>
      </w:pPr>
      <w:r>
        <w:t xml:space="preserve">2. Sachliche Gliederung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2900"/>
        <w:gridCol w:w="4038"/>
        <w:gridCol w:w="1800"/>
      </w:tblGrid>
      <w:tr>
        <w:trPr>
          <w:tblHeader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Nr.</w:t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Kompetenzbereich</w:t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Lerninhalte</w:t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Zeitrahmen (Wochen)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1.1</w:t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[z. B. Betrieb und Arbeitsorganisation]</w:t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[Einführung, Datenschutz, Arbeitssicherheit]</w:t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4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1.2</w:t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[Fachkompetenz A]</w:t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[Teilkompetenz 1, Teilkompetenz 2, …]</w:t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12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2.1</w:t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[Fachkompetenz B]</w:t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10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9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8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3. Zeitliche Gliederung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100"/>
        <w:gridCol w:w="2738"/>
        <w:gridCol w:w="2500"/>
        <w:gridCol w:w="2000"/>
      </w:tblGrid>
      <w:tr>
        <w:trPr>
          <w:tblHeader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Jahr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Halbjahr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Inhalte (Kompetenzbereich)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Einsatzort/Abteilung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Verantwortlich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1.1, 1.2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[Abteilung]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2.1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[Abteilung]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</w:t>
            </w:r>
          </w:p>
        </w:tc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2</w:t>
            </w:r>
          </w:p>
        </w:tc>
        <w:tc>
          <w:tcPr>
            <w:tcW w:type="dxa" w:w="27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Prüfungsvorbereitung</w:t>
            </w:r>
          </w:p>
        </w:tc>
        <w:tc>
          <w:tcPr>
            <w:tcW w:type="dxa" w:w="25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Zentrale Ausbildung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</w:tr>
    </w:tbl>
    <w:p>
      <w:pPr>
        <w:pStyle w:val="Heading2"/>
      </w:pPr>
      <w:r>
        <w:t xml:space="preserve">4. Überbetriebliche Lehrgänge und Berufsschule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3638"/>
        <w:gridCol w:w="2000"/>
        <w:gridCol w:w="2000"/>
      </w:tblGrid>
      <w:tr>
        <w:trPr>
          <w:tblHeader/>
        </w:trPr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Block</w:t>
            </w:r>
          </w:p>
        </w:tc>
        <w:tc>
          <w:tcPr>
            <w:tcW w:type="dxa" w:w="3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Inhalt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Zeitraum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Ort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ÜLU-Block 1</w:t>
            </w:r>
          </w:p>
        </w:tc>
        <w:tc>
          <w:tcPr>
            <w:tcW w:type="dxa" w:w="3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[Thema]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[Datum]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[HWK/IHK]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Berufsschule</w:t>
            </w:r>
          </w:p>
        </w:tc>
        <w:tc>
          <w:tcPr>
            <w:tcW w:type="dxa" w:w="3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[Blockunterricht/Teilzeit]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[Zeitraum]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[Schule]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3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5. Lern- und Leistungskontrollen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38"/>
        <w:gridCol w:w="2000"/>
        <w:gridCol w:w="2600"/>
      </w:tblGrid>
      <w:tr>
        <w:trPr>
          <w:tblHeader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Kontrolle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Datum</w:t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Verantwortlich</w:t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Probezeit-Bewertung nach § 20 BBiG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Beurteilungsgespräch nach 6 Monaten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IHK-Zwischenprüfung bzw. Abschlussprüfung Teil 1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Jährliches Beurteilungsgespräch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IHK-Abschlussprüfung bzw. Teil 2</w:t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5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6. Verantwortlichkeiten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2400"/>
        <w:gridCol w:w="4038"/>
      </w:tblGrid>
      <w:tr>
        <w:trPr>
          <w:tblHeader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Rolle</w:t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Name</w:t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Aufgabe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Ausbildende/r (Betrieb)</w:t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Verantwortet die Gesamtausbildung nach § 14 BBiG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Ausbilder/in</w:t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Fachliche und persönliche Betreuung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Ausbildungsbeauftragte/r (Abteilung)</w:t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Fachliche Anleitung in der Abteilung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Personal/HR</w:t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Vertragliche und organisatorische Betreuung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4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0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</w:pPr>
      <w:r>
        <w:t xml:space="preserve">7. Anlagen</w:t>
      </w:r>
    </w:p>
    <w:p>
      <w:pPr>
        <w:pStyle w:val="ListParagraph"/>
        <w:numPr>
          <w:ilvl w:val="0"/>
          <w:numId w:val="2"/>
        </w:numPr>
      </w:pPr>
      <w:r>
        <w:t xml:space="preserve">Ausbildungsvertrag</w:t>
      </w:r>
    </w:p>
    <w:p>
      <w:pPr>
        <w:pStyle w:val="ListParagraph"/>
        <w:numPr>
          <w:ilvl w:val="0"/>
          <w:numId w:val="2"/>
        </w:numPr>
      </w:pPr>
      <w:r>
        <w:t xml:space="preserve">Ausbildungsordnung des Berufs</w:t>
      </w:r>
    </w:p>
    <w:p>
      <w:pPr>
        <w:pStyle w:val="ListParagraph"/>
        <w:numPr>
          <w:ilvl w:val="0"/>
          <w:numId w:val="2"/>
        </w:numPr>
      </w:pPr>
      <w:r>
        <w:t xml:space="preserve">Berichtsheft-Vorlage (digital oder analog)</w:t>
      </w:r>
    </w:p>
    <w:p>
      <w:pPr>
        <w:pStyle w:val="ListParagraph"/>
        <w:numPr>
          <w:ilvl w:val="0"/>
          <w:numId w:val="2"/>
        </w:numPr>
      </w:pPr>
      <w:r>
        <w:t xml:space="preserve">Datenschutzhinweise für Auszubildende</w:t>
      </w:r>
    </w:p>
    <w:p>
      <w:pPr>
        <w:pStyle w:val="Heading2"/>
      </w:pPr>
      <w:r>
        <w:t xml:space="preserve">8. Änderungshistorie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638"/>
        <w:gridCol w:w="2200"/>
      </w:tblGrid>
      <w:tr>
        <w:trPr>
          <w:tblHeader/>
        </w:trPr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Datum</w:t>
            </w:r>
          </w:p>
        </w:tc>
        <w:tc>
          <w:tcPr>
            <w:tcW w:type="dxa" w:w="4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Änderung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1F6F5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Bearbeitet von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</w:t>
            </w:r>
          </w:p>
        </w:tc>
        <w:tc>
          <w:tcPr>
            <w:tcW w:type="dxa" w:w="17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[Datum]</w:t>
            </w:r>
          </w:p>
        </w:tc>
        <w:tc>
          <w:tcPr>
            <w:tcW w:type="dxa" w:w="4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Erstfassung</w:t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6B7280"/>
              </w:rPr>
              <w:t xml:space="preserve">[Name]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17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4638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dxa" w:w="2200"/>
            <w:tcBorders>
              <w:top w:val="single" w:color="C9CFCD" w:sz="4"/>
              <w:left w:val="single" w:color="C9CFCD" w:sz="4"/>
              <w:bottom w:val="single" w:color="C9CFCD" w:sz="4"/>
              <w:right w:val="single" w:color="C9CFCD" w:sz="4"/>
            </w:tcBorders>
            <w:shd w:fill="F2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>
      <w:pPr>
        <w:pStyle w:val="Heading2"/>
        <w:pageBreakBefore/>
      </w:pPr>
      <w:r>
        <w:t xml:space="preserve">Kenntnisnahme</w:t>
      </w:r>
    </w:p>
    <w:p>
      <w:pPr>
        <w:spacing w:after="120"/>
      </w:pPr>
      <w:r>
        <w:t xml:space="preserve">Der Ausbildungsplan wurde besprochen und der/dem Auszubildenden ausgehändigt.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46"/>
        <w:gridCol w:w="400"/>
        <w:gridCol w:w="2946"/>
        <w:gridCol w:w="400"/>
        <w:gridCol w:w="2946"/>
      </w:tblGrid>
      <w:tr>
        <w:tc>
          <w:tcPr>
            <w:tcW w:type="dxa" w:w="2946"/>
            <w:tcBorders>
              <w:top w:val="single" w:color="374151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Ort, Datum, Ausbildende/r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  <w:tc>
          <w:tcPr>
            <w:tcW w:type="dxa" w:w="2946"/>
            <w:tcBorders>
              <w:top w:val="single" w:color="374151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Ort, Datum, Ausbilder/in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  <w:tc>
          <w:tcPr>
            <w:tcW w:type="dxa" w:w="2946"/>
            <w:tcBorders>
              <w:top w:val="single" w:color="374151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Ort, Datum, Auszubildende/r</w:t>
            </w:r>
          </w:p>
        </w:tc>
      </w:tr>
    </w:tbl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46"/>
        <w:gridCol w:w="400"/>
        <w:gridCol w:w="2946"/>
        <w:gridCol w:w="400"/>
        <w:gridCol w:w="2946"/>
      </w:tblGrid>
      <w:tr>
        <w:tc>
          <w:tcPr>
            <w:tcW w:type="dxa" w:w="2946"/>
            <w:tcBorders>
              <w:top w:val="single" w:color="374151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Bei minderjährigen Auszubildenden zusätzlich: gesetzliche Vertretung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  <w:tc>
          <w:tcPr>
            <w:tcW w:type="dxa" w:w="2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  <w:tc>
          <w:tcPr>
            <w:tcW w:type="dxa" w:w="2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right w:type="dxa" w:w="0"/>
            </w:tcMar>
          </w:tcPr>
          <w:p/>
        </w:tc>
      </w:tr>
    </w:tbl>
    <w:p>
      <w:pPr>
        <w:spacing w:after="240"/>
      </w:pPr>
    </w:p>
    <w:p>
      <w:pPr>
        <w:pStyle w:val="Heading2"/>
      </w:pPr>
      <w:r>
        <w:t xml:space="preserve">Checkliste: Ist der Plan einsatzbereit?</w:t>
      </w:r>
    </w:p>
    <w:p>
      <w:pPr>
        <w:spacing w:after="120"/>
      </w:pPr>
      <w:r>
        <w:rPr>
          <w:color w:val="6B7280"/>
        </w:rPr>
        <w:t xml:space="preserve">Wer zwei oder mehr Punkte nicht abhaken kann, hat formal einen Plan, aber keinen, der die Ausbildung wirklich steuert.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Ausbildungsrahmenplan stimmt mit der aktuell geltenden Fassung der Ausbildungsordnung überein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Sachliche und zeitliche Gliederung sind lückenlos, kein Kompetenzbereich ist unbesetzt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Jeder Zeitraum ist einer Abteilung und einem Verantwortlichen zugeordnet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Überbetriebliche Lehrgänge sind mit konkreten Terminen eingeplant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IHK-Zwischen- und Abschlussprüfung sind als Meilensteine markiert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Der Plan ist für den jeweiligen Azubi personalisiert (Vorwissen, Rotationen, individuelle Anforderungen)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Datenschutz- und Berichtsheftpflichten sind erwähnt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Der Plan liegt dem Azubi ausgehändigt vor, nicht nur in der Personalakte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Das Dokument ist versioniert: jede Änderung hat ein Datum und einen Bearbeiter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Kostenlose Vorlage von LearnSlice · </w:t>
    </w:r>
    <w:hyperlink w:history="1" r:id="rIdkb2rxqtgb9hh1fzmskqpd">
      <w:r>
        <w:rPr>
          <w:color w:val="6B7280"/>
          <w:sz w:val="16"/>
          <w:szCs w:val="16"/>
          <w:u w:val="single"/>
        </w:rPr>
        <w:t xml:space="preserve">learnslice.com/de/blog/ausbildungsplan-vorlage-kostenlos</w:t>
      </w:r>
    </w:hyperlink>
    <w:r>
      <w:rPr>
        <w:color w:val="6B7280"/>
        <w:sz w:val="16"/>
        <w:szCs w:val="16"/>
      </w:rPr>
      <w:t xml:space="preserve"> · Keine Rechtsberatung</w:t>
    </w:r>
    <w:r>
      <w:rPr>
        <w:color w:val="6B7280"/>
        <w:sz w:val="16"/>
        <w:szCs w:val="16"/>
      </w:rPr>
      <w:t xml:space="preserve"> · Seite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von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400"/>
      </w:pPr>
      <w:rPr>
        <w:rFonts w:ascii="Segoe UI Symbol" w:cs="Segoe UI Symbol" w:eastAsia="Segoe UI Symbol" w:hAnsi="Segoe UI Symbol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b/>
      <w:bCs/>
      <w:color w:val="11182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20" w:before="320"/>
      <w:outlineLvl w:val="1"/>
    </w:pPr>
    <w:rPr>
      <w:b/>
      <w:bCs/>
      <w:color w:val="1F6F5C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2rxqtgb9hh1fzmskqpd" Type="http://schemas.openxmlformats.org/officeDocument/2006/relationships/hyperlink" Target="https://learnslice.com/de/blog/ausbildungsplan-vorlage-kostenlos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Betrieblicher Ausbildungsplan</dc:title>
  <dc:creator>LearnSlice</dc:creator>
  <cp:lastModifiedBy>LearnSlice</cp:lastModifiedBy>
  <cp:revision>1</cp:revision>
  <dcterms:created xsi:type="dcterms:W3CDTF">2026-10-04T18:26:06.273Z</dcterms:created>
  <dcterms:modified xsi:type="dcterms:W3CDTF">2026-10-04T18:26:06.273Z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